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180"/>
        <w:gridCol w:w="2700"/>
        <w:gridCol w:w="2700"/>
      </w:tblGrid>
      <w:tr w:rsidR="000E5464" w:rsidRPr="006132DD" w:rsidTr="002B059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87031" w:rsidP="00D0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FC5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687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321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3D7F41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3D7F41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992B4C" w:rsidTr="003D7F41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71331B" w:rsidRDefault="0071331B" w:rsidP="00176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meaning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phrases as they are used in a text</w:t>
            </w:r>
          </w:p>
          <w:p w:rsidR="003D7F41" w:rsidRPr="0071331B" w:rsidRDefault="003D7F41" w:rsidP="00176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the development of an essay</w:t>
            </w:r>
          </w:p>
          <w:p w:rsidR="00B13A9C" w:rsidRPr="004E6668" w:rsidRDefault="00B13A9C" w:rsidP="00713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142FDA" w:rsidRDefault="00D54A3C" w:rsidP="003D7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3D7F41">
              <w:rPr>
                <w:rFonts w:ascii="Times New Roman" w:eastAsia="Times New Roman" w:hAnsi="Times New Roman" w:cs="Times New Roman"/>
                <w:sz w:val="20"/>
                <w:szCs w:val="20"/>
              </w:rPr>
              <w:t>text structure</w:t>
            </w:r>
          </w:p>
          <w:p w:rsidR="00D54A3C" w:rsidRDefault="00D54A3C" w:rsidP="003D7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290119" w:rsidRDefault="00290119" w:rsidP="003D7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3D7F41" w:rsidRPr="0071331B" w:rsidRDefault="003D7F41" w:rsidP="003D7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the development of an essay</w:t>
            </w:r>
          </w:p>
          <w:p w:rsidR="003D7F41" w:rsidRPr="00AF231B" w:rsidRDefault="003D7F41" w:rsidP="003D7F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119" w:rsidRDefault="00290119" w:rsidP="002901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0C6" w:rsidRPr="00D54A3C" w:rsidRDefault="00F520C6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FC1F72" w:rsidRDefault="00FC1F72" w:rsidP="003D7F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3D7F41">
              <w:rPr>
                <w:rFonts w:ascii="Times New Roman" w:eastAsia="Times New Roman" w:hAnsi="Times New Roman" w:cs="Times New Roman"/>
                <w:sz w:val="20"/>
                <w:szCs w:val="20"/>
              </w:rPr>
              <w:t>text structure of a text</w:t>
            </w:r>
          </w:p>
          <w:p w:rsidR="00D54A3C" w:rsidRDefault="00FC1F72" w:rsidP="003D7F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137F1F" w:rsidRDefault="00137F1F" w:rsidP="003D7F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3D7F41" w:rsidRPr="0071331B" w:rsidRDefault="003D7F41" w:rsidP="003D7F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the development of an essay</w:t>
            </w:r>
          </w:p>
          <w:p w:rsidR="003D7F41" w:rsidRPr="00AF231B" w:rsidRDefault="003D7F41" w:rsidP="003D7F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1F" w:rsidRPr="0071331B" w:rsidRDefault="00137F1F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A3C" w:rsidRPr="00687B71" w:rsidRDefault="00D54A3C" w:rsidP="00F520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D54A3C" w:rsidRDefault="00D54A3C" w:rsidP="003D7F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Default="00D54A3C" w:rsidP="003D7F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D5231F" w:rsidRDefault="00D5231F" w:rsidP="003D7F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3D7F41" w:rsidRPr="0071331B" w:rsidRDefault="003D7F41" w:rsidP="003D7F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the development of an essay</w:t>
            </w:r>
          </w:p>
          <w:p w:rsidR="00AF231B" w:rsidRPr="00687B71" w:rsidRDefault="00AF231B" w:rsidP="004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3B03C0" w:rsidRPr="00992B4C" w:rsidRDefault="003B03C0" w:rsidP="00992B4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992B4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Pr="003B03C0" w:rsidRDefault="003B03C0" w:rsidP="00B13A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C0"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  <w:r w:rsidR="00D54A3C" w:rsidRPr="003B0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D688C" w:rsidRPr="00E838B2" w:rsidRDefault="00D54A3C" w:rsidP="00D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DA2D17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much information is enough</w:t>
            </w:r>
            <w:r w:rsidR="00D11BA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7D0F12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="00685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8.1, </w:t>
            </w:r>
            <w:r w:rsidR="00FC1F72">
              <w:rPr>
                <w:rFonts w:ascii="Times New Roman" w:eastAsia="Times New Roman" w:hAnsi="Times New Roman" w:cs="Times New Roman"/>
                <w:sz w:val="24"/>
                <w:szCs w:val="24"/>
              </w:rPr>
              <w:t>RI8.2</w:t>
            </w:r>
            <w:r w:rsidR="003B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 w:rsidR="00992B4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="00137F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RL 8.5,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2 ,8.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AF231B" w:rsidRPr="006132DD" w:rsidTr="002B059F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4A1F86" w:rsidP="00831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structures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3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148">
              <w:rPr>
                <w:rFonts w:ascii="Times New Roman" w:eastAsia="Times New Roman" w:hAnsi="Times New Roman" w:cs="Times New Roman"/>
                <w:sz w:val="24"/>
                <w:szCs w:val="24"/>
              </w:rPr>
              <w:t>cause &amp; effect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chronological order, compare &amp; contrast,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sequence</w:t>
            </w:r>
            <w:r w:rsidR="004A1F86">
              <w:rPr>
                <w:rFonts w:ascii="Times New Roman" w:eastAsia="Times New Roman" w:hAnsi="Times New Roman" w:cs="Times New Roman"/>
                <w:sz w:val="24"/>
                <w:szCs w:val="24"/>
              </w:rPr>
              <w:t>, problem &amp; solution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Editing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E264FC">
              <w:rPr>
                <w:rFonts w:ascii="Times New Roman" w:eastAsia="Times New Roman" w:hAnsi="Times New Roman" w:cs="Times New Roman"/>
                <w:sz w:val="24"/>
                <w:szCs w:val="24"/>
              </w:rPr>
              <w:t># 3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0FF" w:rsidRPr="00831148" w:rsidRDefault="00F520C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1148">
              <w:rPr>
                <w:rFonts w:ascii="Times New Roman" w:eastAsia="Times New Roman" w:hAnsi="Times New Roman" w:cs="Times New Roman"/>
                <w:bCs/>
              </w:rPr>
              <w:t>Introduce</w:t>
            </w:r>
            <w:r w:rsidR="003D7F41" w:rsidRPr="00831148">
              <w:rPr>
                <w:rFonts w:ascii="Times New Roman" w:eastAsia="Times New Roman" w:hAnsi="Times New Roman" w:cs="Times New Roman"/>
                <w:bCs/>
              </w:rPr>
              <w:t xml:space="preserve"> Text Structure</w:t>
            </w:r>
            <w:r w:rsidR="004A1F86" w:rsidRPr="00831148">
              <w:rPr>
                <w:rFonts w:ascii="Times New Roman" w:eastAsia="Times New Roman" w:hAnsi="Times New Roman" w:cs="Times New Roman"/>
                <w:bCs/>
              </w:rPr>
              <w:t xml:space="preserve"> Power Point/Projector 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520C6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Activity to aid in learning </w:t>
            </w:r>
            <w:r w:rsidR="004A1F86" w:rsidRPr="00831148">
              <w:rPr>
                <w:rFonts w:ascii="Times New Roman" w:eastAsia="Times New Roman" w:hAnsi="Times New Roman" w:cs="Times New Roman"/>
                <w:bCs/>
              </w:rPr>
              <w:t>text structures</w:t>
            </w:r>
            <w:r w:rsidRPr="00831148">
              <w:rPr>
                <w:rFonts w:ascii="Times New Roman" w:eastAsia="Times New Roman" w:hAnsi="Times New Roman" w:cs="Times New Roman"/>
                <w:bCs/>
              </w:rPr>
              <w:t xml:space="preserve"> – Mix Pair Share</w:t>
            </w:r>
          </w:p>
          <w:p w:rsidR="00137F1F" w:rsidRDefault="00137F1F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1148" w:rsidRDefault="00831148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1148" w:rsidRDefault="00831148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1148" w:rsidRDefault="00831148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1148" w:rsidRDefault="00831148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Students will take notes in their resource books</w:t>
            </w:r>
          </w:p>
          <w:p w:rsidR="00831148" w:rsidRDefault="00831148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0C6" w:rsidRPr="00975185" w:rsidRDefault="00F520C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E2A" w:rsidRDefault="00130E2A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6132DD" w:rsidRDefault="00AF231B" w:rsidP="001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7F41" w:rsidRDefault="00137F1F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  <w:r w:rsidR="003D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D7F41" w:rsidRPr="0098208E" w:rsidRDefault="003D7F41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Forest Fire</w:t>
            </w:r>
            <w:r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="0098208E"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Why Leaves Turn Color in the Fall</w:t>
            </w:r>
            <w:r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="0098208E"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The Season’s Curmudgeon Sees the Light</w:t>
            </w:r>
          </w:p>
          <w:p w:rsidR="00437106" w:rsidRDefault="00437106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7106" w:rsidRDefault="00437106" w:rsidP="0043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ACF">
              <w:rPr>
                <w:rFonts w:ascii="Times New Roman" w:hAnsi="Times New Roman" w:cs="Times New Roman"/>
              </w:rPr>
              <w:t>Partici</w:t>
            </w:r>
            <w:r>
              <w:rPr>
                <w:rFonts w:ascii="Times New Roman" w:hAnsi="Times New Roman" w:cs="Times New Roman"/>
              </w:rPr>
              <w:t>pate in a multi-draft reading (2</w:t>
            </w:r>
            <w:r w:rsidRPr="0043710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F94ACF">
              <w:rPr>
                <w:rFonts w:ascii="Times New Roman" w:hAnsi="Times New Roman" w:cs="Times New Roman"/>
              </w:rPr>
              <w:t xml:space="preserve"> Reading)</w:t>
            </w:r>
          </w:p>
          <w:p w:rsidR="003D7F41" w:rsidRDefault="003D7F41" w:rsidP="003D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90119" w:rsidRPr="00437106" w:rsidRDefault="00437106" w:rsidP="0043710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37106">
              <w:rPr>
                <w:rFonts w:ascii="Times New Roman" w:hAnsi="Times New Roman" w:cs="Times New Roman"/>
                <w:bCs/>
                <w:color w:val="000000"/>
              </w:rPr>
              <w:t xml:space="preserve">Review and discuss text </w:t>
            </w:r>
            <w:r w:rsidRPr="00437106">
              <w:rPr>
                <w:rFonts w:ascii="Times New Roman" w:hAnsi="Times New Roman" w:cs="Times New Roman"/>
                <w:bCs/>
                <w:color w:val="000000"/>
              </w:rPr>
              <w:lastRenderedPageBreak/>
              <w:t>structure of each and discuss sequence, problem and solution</w:t>
            </w: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7F1F" w:rsidRPr="00137F1F" w:rsidRDefault="00137F1F" w:rsidP="0083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2F28" w:rsidRDefault="00C62F2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37106" w:rsidRDefault="00290119" w:rsidP="0043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  <w:r w:rsidR="0043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208E" w:rsidRDefault="0098208E" w:rsidP="0043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Forest Fire, Why Leaves Turn Color in the Fall, The Season’s Curmudgeon Sees the Light</w:t>
            </w:r>
          </w:p>
          <w:p w:rsidR="00831148" w:rsidRDefault="00831148" w:rsidP="00437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37106" w:rsidRDefault="0043710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4ACF">
              <w:rPr>
                <w:rFonts w:ascii="Times New Roman" w:hAnsi="Times New Roman" w:cs="Times New Roman"/>
              </w:rPr>
              <w:t>Partici</w:t>
            </w:r>
            <w:r>
              <w:rPr>
                <w:rFonts w:ascii="Times New Roman" w:hAnsi="Times New Roman" w:cs="Times New Roman"/>
              </w:rPr>
              <w:t>pate in a multi-draft reading (2</w:t>
            </w:r>
            <w:r w:rsidRPr="0043710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F94ACF">
              <w:rPr>
                <w:rFonts w:ascii="Times New Roman" w:hAnsi="Times New Roman" w:cs="Times New Roman"/>
              </w:rPr>
              <w:t xml:space="preserve"> Reading)</w:t>
            </w:r>
          </w:p>
          <w:p w:rsidR="00675C2F" w:rsidRDefault="00675C2F" w:rsidP="0067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Students will take notes in their resource books</w:t>
            </w:r>
          </w:p>
          <w:p w:rsidR="00290119" w:rsidRDefault="00290119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4ACF" w:rsidRPr="006132DD" w:rsidRDefault="00F94ACF" w:rsidP="007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</w:p>
          <w:p w:rsidR="0098208E" w:rsidRDefault="0098208E" w:rsidP="00982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Forest Fire, Why Leaves Turn Color in the Fall, The Season’s Curmudgeon Sees the Light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4420F" w:rsidRDefault="0098208E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4ACF">
              <w:rPr>
                <w:rFonts w:ascii="Times New Roman" w:hAnsi="Times New Roman" w:cs="Times New Roman"/>
              </w:rPr>
              <w:t>Partici</w:t>
            </w:r>
            <w:r>
              <w:rPr>
                <w:rFonts w:ascii="Times New Roman" w:hAnsi="Times New Roman" w:cs="Times New Roman"/>
              </w:rPr>
              <w:t>pate in a multi-draft reading (2</w:t>
            </w:r>
            <w:r w:rsidRPr="0043710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F94ACF">
              <w:rPr>
                <w:rFonts w:ascii="Times New Roman" w:hAnsi="Times New Roman" w:cs="Times New Roman"/>
              </w:rPr>
              <w:t xml:space="preserve"> Reading)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3F31" w:rsidRDefault="00173F31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2F" w:rsidRDefault="00675C2F" w:rsidP="0067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Students will take notes in their resource books</w:t>
            </w:r>
          </w:p>
          <w:p w:rsidR="00675C2F" w:rsidRPr="004C36C3" w:rsidRDefault="00675C2F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37F1F" w:rsidRDefault="00137F1F" w:rsidP="00137F1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3F31">
              <w:t>“A Wrinkle In Time” Chapter</w:t>
            </w:r>
            <w:r>
              <w:t xml:space="preserve"> 3</w:t>
            </w:r>
          </w:p>
          <w:p w:rsidR="00137F1F" w:rsidRPr="002B059F" w:rsidRDefault="00137F1F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Who does Meg’s father work for?</w:t>
            </w:r>
          </w:p>
          <w:p w:rsidR="00137F1F" w:rsidRDefault="00137F1F" w:rsidP="00137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Describe the three characters: Mrs. Whatsit, Mrs. Who, and Mrs. Which.</w:t>
            </w:r>
          </w:p>
          <w:p w:rsidR="00CD688C" w:rsidRPr="00173F31" w:rsidRDefault="00137F1F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2F28">
              <w:rPr>
                <w:rFonts w:ascii="Times New Roman" w:hAnsi="Times New Roman" w:cs="Times New Roman"/>
                <w:sz w:val="20"/>
                <w:szCs w:val="20"/>
              </w:rPr>
              <w:t xml:space="preserve">On page 54, Mrs. Whatsit says, “Just because you’re a paltry few billion years—“She is cut off </w:t>
            </w:r>
            <w:r w:rsidRPr="00C62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before she finishes her statement. What was she going to say?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ACF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>Whole Group Instruction/ Modeling and Checking for Understanding, including strategies:</w:t>
            </w:r>
          </w:p>
          <w:p w:rsidR="00F94ACF" w:rsidRDefault="00F94ACF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50FF" w:rsidRPr="009850FF" w:rsidRDefault="009850FF" w:rsidP="00AF23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130E2A" w:rsidRDefault="00137F1F" w:rsidP="00850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Vocabulary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</w:t>
            </w:r>
            <w:r w:rsid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290119" w:rsidRDefault="00290119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290119" w:rsidRPr="007D037D" w:rsidRDefault="007D037D" w:rsidP="0085013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D037D">
              <w:rPr>
                <w:sz w:val="22"/>
                <w:szCs w:val="22"/>
              </w:rPr>
              <w:t>Text Structures</w:t>
            </w:r>
          </w:p>
          <w:p w:rsidR="00290119" w:rsidRPr="00130E2A" w:rsidRDefault="00290119" w:rsidP="0029011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Group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FF29F4" w:rsidRPr="007D037D" w:rsidRDefault="007D037D" w:rsidP="007D0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37D">
              <w:rPr>
                <w:rFonts w:ascii="Times New Roman" w:hAnsi="Times New Roman" w:cs="Times New Roman"/>
              </w:rPr>
              <w:t>Central Idea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33F7A" w:rsidRDefault="00333F7A" w:rsidP="00333F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356179" w:rsidRPr="007D037D" w:rsidRDefault="007D037D" w:rsidP="007D037D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D037D">
              <w:rPr>
                <w:sz w:val="22"/>
                <w:szCs w:val="22"/>
              </w:rPr>
              <w:t>Cite evidence from text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2B059F" w:rsidRPr="00130E2A" w:rsidRDefault="002B059F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F1F" w:rsidRDefault="00333F7A" w:rsidP="00137F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3F31">
              <w:t xml:space="preserve"> </w:t>
            </w:r>
            <w:r w:rsidR="00137F1F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="00137F1F" w:rsidRPr="009850FF">
              <w:rPr>
                <w:rFonts w:ascii="Times New Roman" w:hAnsi="Times New Roman" w:cs="Times New Roman"/>
                <w:bCs/>
                <w:color w:val="000000"/>
              </w:rPr>
              <w:t>cuity Skills Practice</w:t>
            </w:r>
          </w:p>
          <w:p w:rsidR="002B059F" w:rsidRPr="007D037D" w:rsidRDefault="007D037D" w:rsidP="007D03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D037D">
              <w:rPr>
                <w:sz w:val="22"/>
                <w:szCs w:val="22"/>
              </w:rPr>
              <w:t>Author’s point of view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</w:t>
            </w:r>
            <w:r w:rsidRPr="005D6D8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Group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 Instruction, including strategies: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FC" w:rsidRPr="00130E2A" w:rsidRDefault="00831148" w:rsidP="00E264F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37106">
              <w:rPr>
                <w:sz w:val="22"/>
                <w:szCs w:val="22"/>
              </w:rPr>
              <w:t>Partner Share –</w:t>
            </w:r>
            <w:r>
              <w:rPr>
                <w:sz w:val="22"/>
                <w:szCs w:val="22"/>
              </w:rPr>
              <w:t xml:space="preserve"> students will discuss</w:t>
            </w:r>
            <w:r w:rsidR="009E2C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identify text</w:t>
            </w:r>
            <w:r w:rsidR="009E2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E2C8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tructures</w:t>
            </w:r>
            <w:r w:rsidR="009E2C8A">
              <w:rPr>
                <w:sz w:val="22"/>
                <w:szCs w:val="22"/>
              </w:rPr>
              <w:t>, and c</w:t>
            </w:r>
            <w:r w:rsidR="00E264FC" w:rsidRPr="00130E2A">
              <w:rPr>
                <w:sz w:val="22"/>
                <w:szCs w:val="22"/>
              </w:rPr>
              <w:t>omplete a graphic o</w:t>
            </w:r>
            <w:r w:rsidR="00E264FC">
              <w:rPr>
                <w:sz w:val="22"/>
                <w:szCs w:val="22"/>
              </w:rPr>
              <w:t>rganizer of text structures</w:t>
            </w:r>
          </w:p>
          <w:p w:rsidR="00E264FC" w:rsidRDefault="00E264FC" w:rsidP="0083114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1331B" w:rsidRDefault="0071331B" w:rsidP="00AF23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3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Teacher will work with each student to check for understanding  and monitor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their progress </w:t>
            </w:r>
          </w:p>
          <w:p w:rsidR="005E7F69" w:rsidRDefault="003D7F41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41">
              <w:rPr>
                <w:rFonts w:ascii="Times New Roman" w:hAnsi="Times New Roman" w:cs="Times New Roman"/>
                <w:sz w:val="24"/>
                <w:szCs w:val="24"/>
              </w:rPr>
              <w:t>Time to work on essays</w:t>
            </w:r>
          </w:p>
          <w:p w:rsidR="009E2C8A" w:rsidRDefault="009E2C8A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</w:t>
            </w:r>
            <w:r w:rsidRPr="009E2C8A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Independent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/Small Group Instruction, including strategies: 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50FF" w:rsidRDefault="00E264FC" w:rsidP="00AF231B">
            <w:pPr>
              <w:spacing w:after="0" w:line="240" w:lineRule="auto"/>
              <w:rPr>
                <w:bCs/>
              </w:rPr>
            </w:pPr>
            <w:r w:rsidRPr="005D6D87">
              <w:rPr>
                <w:rFonts w:ascii="Times New Roman" w:eastAsia="Times New Roman" w:hAnsi="Times New Roman" w:cs="Times New Roman"/>
                <w:bCs/>
              </w:rPr>
              <w:t>Questions to ponder</w:t>
            </w:r>
            <w:r>
              <w:rPr>
                <w:bCs/>
              </w:rPr>
              <w:t>:</w:t>
            </w:r>
          </w:p>
          <w:p w:rsidR="009E2C8A" w:rsidRPr="00001518" w:rsidRDefault="009E2C8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E2C8A" w:rsidRPr="005D6D87" w:rsidRDefault="009E2C8A" w:rsidP="009E2C8A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Identify three events in </w:t>
            </w:r>
            <w:r w:rsidRPr="0098208E">
              <w:rPr>
                <w:bCs/>
                <w:i/>
                <w:sz w:val="22"/>
                <w:szCs w:val="22"/>
              </w:rPr>
              <w:t>Forest Fire</w:t>
            </w:r>
            <w:r>
              <w:rPr>
                <w:bCs/>
                <w:sz w:val="22"/>
                <w:szCs w:val="22"/>
              </w:rPr>
              <w:t xml:space="preserve"> that occur in chronological order, How does the final event of the essay help the writer make a point about nature?</w:t>
            </w:r>
          </w:p>
          <w:p w:rsidR="00437106" w:rsidRPr="00437106" w:rsidRDefault="00437106" w:rsidP="0068703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37106" w:rsidRDefault="009E2C8A" w:rsidP="0068703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</w:rPr>
              <w:t>Write a brief summary to explain</w:t>
            </w:r>
          </w:p>
          <w:p w:rsidR="009E2C8A" w:rsidRDefault="009E2C8A" w:rsidP="00687031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3D7F41" w:rsidRPr="003D7F41" w:rsidRDefault="003D7F41" w:rsidP="003D7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41">
              <w:rPr>
                <w:rFonts w:ascii="Times New Roman" w:hAnsi="Times New Roman" w:cs="Times New Roman"/>
                <w:sz w:val="24"/>
                <w:szCs w:val="24"/>
              </w:rPr>
              <w:t>Time to work on essays</w:t>
            </w:r>
          </w:p>
          <w:p w:rsidR="003D7F41" w:rsidRPr="00001518" w:rsidRDefault="003D7F41" w:rsidP="00687031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</w:t>
            </w:r>
            <w:r w:rsidRPr="005D6D87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Independent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90119" w:rsidRDefault="005D6D87" w:rsidP="00437106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D6D87">
              <w:rPr>
                <w:bCs/>
                <w:sz w:val="22"/>
                <w:szCs w:val="22"/>
              </w:rPr>
              <w:t>Questions to ponder</w:t>
            </w:r>
            <w:r>
              <w:rPr>
                <w:bCs/>
                <w:sz w:val="22"/>
                <w:szCs w:val="22"/>
              </w:rPr>
              <w:t>:</w:t>
            </w:r>
          </w:p>
          <w:p w:rsidR="00290119" w:rsidRDefault="00290119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437106" w:rsidRPr="00675C2F" w:rsidRDefault="004B64B3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Name two causes in </w:t>
            </w:r>
            <w:r w:rsidRPr="0098208E">
              <w:rPr>
                <w:bCs/>
                <w:i/>
                <w:sz w:val="20"/>
                <w:szCs w:val="20"/>
              </w:rPr>
              <w:t>Why Leaves Turn Color in the Fal</w:t>
            </w:r>
            <w:r>
              <w:rPr>
                <w:bCs/>
                <w:i/>
                <w:sz w:val="20"/>
                <w:szCs w:val="20"/>
              </w:rPr>
              <w:t xml:space="preserve">l </w:t>
            </w:r>
            <w:r w:rsidRPr="00675C2F">
              <w:rPr>
                <w:bCs/>
                <w:sz w:val="20"/>
                <w:szCs w:val="20"/>
              </w:rPr>
              <w:t xml:space="preserve">that explain the natural effect of changing autumn leaves </w:t>
            </w:r>
          </w:p>
          <w:p w:rsidR="00437106" w:rsidRDefault="00437106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9E2C8A" w:rsidRDefault="009E2C8A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9E2C8A" w:rsidRDefault="009E2C8A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</w:rPr>
              <w:t>Write a brief summary to explain</w:t>
            </w:r>
          </w:p>
          <w:p w:rsidR="009E2C8A" w:rsidRDefault="009E2C8A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3D7F41" w:rsidRPr="003D7F41" w:rsidRDefault="003D7F41" w:rsidP="003D7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41">
              <w:rPr>
                <w:rFonts w:ascii="Times New Roman" w:hAnsi="Times New Roman" w:cs="Times New Roman"/>
                <w:sz w:val="24"/>
                <w:szCs w:val="24"/>
              </w:rPr>
              <w:t xml:space="preserve">Time to work on </w:t>
            </w:r>
            <w:r w:rsidRPr="003D7F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D7F41">
              <w:rPr>
                <w:rFonts w:ascii="Times New Roman" w:hAnsi="Times New Roman" w:cs="Times New Roman"/>
                <w:sz w:val="24"/>
                <w:szCs w:val="24"/>
              </w:rPr>
              <w:t>ssays</w:t>
            </w:r>
          </w:p>
          <w:p w:rsidR="00AF231B" w:rsidRPr="00E838B2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</w:t>
            </w:r>
            <w:r w:rsidRPr="005D6D87">
              <w:rPr>
                <w:b/>
                <w:bCs/>
                <w:sz w:val="22"/>
                <w:szCs w:val="22"/>
                <w:highlight w:val="yellow"/>
              </w:rPr>
              <w:t>Independent</w:t>
            </w:r>
            <w:r w:rsidRPr="00001518">
              <w:rPr>
                <w:b/>
                <w:bCs/>
                <w:sz w:val="22"/>
                <w:szCs w:val="22"/>
              </w:rPr>
              <w:t>/Small Group Instruction,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E4420F" w:rsidRPr="00437106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7106">
              <w:rPr>
                <w:rFonts w:ascii="Times New Roman" w:eastAsia="Times New Roman" w:hAnsi="Times New Roman" w:cs="Times New Roman"/>
                <w:bCs/>
              </w:rPr>
              <w:t>Questions to ponder:</w:t>
            </w:r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5C2F" w:rsidRDefault="00675C2F" w:rsidP="0067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820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The Season’s Curmudgeon Sees the Light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E264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  <w:r w:rsidRPr="00675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identify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two ways the author compares and contrast spring and fall, How does the writer use these contrast to emphasize the qualities she has come to value about spring?</w:t>
            </w:r>
          </w:p>
          <w:p w:rsidR="00E264FC" w:rsidRDefault="00E264FC" w:rsidP="0067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264FC" w:rsidRPr="00675C2F" w:rsidRDefault="00E264FC" w:rsidP="0067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75C2F" w:rsidRDefault="00E264FC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Write a </w:t>
            </w:r>
            <w:r w:rsidR="009E2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brief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summary to explain</w:t>
            </w:r>
          </w:p>
          <w:p w:rsidR="00AF231B" w:rsidRDefault="00AF231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F41" w:rsidRPr="003D7F41" w:rsidRDefault="003D7F41" w:rsidP="003D7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F41">
              <w:rPr>
                <w:rFonts w:ascii="Times New Roman" w:hAnsi="Times New Roman" w:cs="Times New Roman"/>
                <w:sz w:val="24"/>
                <w:szCs w:val="24"/>
              </w:rPr>
              <w:t>Time to work on essays</w:t>
            </w:r>
          </w:p>
          <w:p w:rsidR="003D7F41" w:rsidRPr="00770B6F" w:rsidRDefault="003D7F41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B059F" w:rsidRPr="002B059F" w:rsidRDefault="002B059F" w:rsidP="00AF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F69" w:rsidRDefault="005E7F69" w:rsidP="005E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What does it mean when Calvin and Charles Wallace refer to themselves as a “sport”?</w:t>
            </w:r>
          </w:p>
          <w:p w:rsidR="00C82062" w:rsidRDefault="005E7F69" w:rsidP="005E7F69">
            <w:pPr>
              <w:rPr>
                <w:sz w:val="24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What is the main conflict for Meg’s family?</w:t>
            </w:r>
          </w:p>
          <w:p w:rsidR="005E7F69" w:rsidRDefault="005E7F69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106" w:rsidRDefault="00437106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2217C4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Summative Assessment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</w:t>
            </w:r>
            <w:r w:rsidR="00163C80">
              <w:rPr>
                <w:rFonts w:ascii="Times New Roman" w:eastAsia="Times New Roman" w:hAnsi="Times New Roman" w:cs="Times New Roman"/>
                <w:sz w:val="24"/>
                <w:szCs w:val="24"/>
              </w:rPr>
              <w:t>ls weekly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909D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70B6F" w:rsidRPr="006132DD" w:rsidRDefault="00770B6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Pr="006132DD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51" w:rsidRDefault="00F40A51" w:rsidP="00BC6D98">
      <w:pPr>
        <w:spacing w:after="0" w:line="240" w:lineRule="auto"/>
      </w:pPr>
      <w:r>
        <w:separator/>
      </w:r>
    </w:p>
  </w:endnote>
  <w:endnote w:type="continuationSeparator" w:id="0">
    <w:p w:rsidR="00F40A51" w:rsidRDefault="00F40A51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51" w:rsidRDefault="00F40A51" w:rsidP="00BC6D98">
      <w:pPr>
        <w:spacing w:after="0" w:line="240" w:lineRule="auto"/>
      </w:pPr>
      <w:r>
        <w:separator/>
      </w:r>
    </w:p>
  </w:footnote>
  <w:footnote w:type="continuationSeparator" w:id="0">
    <w:p w:rsidR="00F40A51" w:rsidRDefault="00F40A51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0CF"/>
    <w:multiLevelType w:val="hybridMultilevel"/>
    <w:tmpl w:val="B35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7A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E14"/>
    <w:multiLevelType w:val="hybridMultilevel"/>
    <w:tmpl w:val="C266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6453C"/>
    <w:multiLevelType w:val="hybridMultilevel"/>
    <w:tmpl w:val="991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0752"/>
    <w:multiLevelType w:val="hybridMultilevel"/>
    <w:tmpl w:val="9D3A5438"/>
    <w:lvl w:ilvl="0" w:tplc="A476E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711B"/>
    <w:multiLevelType w:val="hybridMultilevel"/>
    <w:tmpl w:val="B0D8E436"/>
    <w:lvl w:ilvl="0" w:tplc="6F0A2E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B1F56"/>
    <w:multiLevelType w:val="hybridMultilevel"/>
    <w:tmpl w:val="E1A27E98"/>
    <w:lvl w:ilvl="0" w:tplc="861C56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F1E6E"/>
    <w:multiLevelType w:val="hybridMultilevel"/>
    <w:tmpl w:val="742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0320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24D1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9"/>
  </w:num>
  <w:num w:numId="16">
    <w:abstractNumId w:val="7"/>
  </w:num>
  <w:num w:numId="17">
    <w:abstractNumId w:val="8"/>
  </w:num>
  <w:num w:numId="18">
    <w:abstractNumId w:val="10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2FD1"/>
    <w:rsid w:val="000978E1"/>
    <w:rsid w:val="000B5DC4"/>
    <w:rsid w:val="000D51F1"/>
    <w:rsid w:val="000E2C51"/>
    <w:rsid w:val="000E5464"/>
    <w:rsid w:val="00130E2A"/>
    <w:rsid w:val="00137F1F"/>
    <w:rsid w:val="00142FDA"/>
    <w:rsid w:val="001547C2"/>
    <w:rsid w:val="00163C80"/>
    <w:rsid w:val="00165FD7"/>
    <w:rsid w:val="00173F31"/>
    <w:rsid w:val="00176FCD"/>
    <w:rsid w:val="00183A07"/>
    <w:rsid w:val="00184440"/>
    <w:rsid w:val="001B15A3"/>
    <w:rsid w:val="001E0391"/>
    <w:rsid w:val="001E73E0"/>
    <w:rsid w:val="001F3009"/>
    <w:rsid w:val="0020445B"/>
    <w:rsid w:val="002217C4"/>
    <w:rsid w:val="00245B49"/>
    <w:rsid w:val="002547B5"/>
    <w:rsid w:val="0025722F"/>
    <w:rsid w:val="0028111C"/>
    <w:rsid w:val="00285BDD"/>
    <w:rsid w:val="00290119"/>
    <w:rsid w:val="0029397B"/>
    <w:rsid w:val="002A306E"/>
    <w:rsid w:val="002B059F"/>
    <w:rsid w:val="002B248B"/>
    <w:rsid w:val="002B58DD"/>
    <w:rsid w:val="0030052B"/>
    <w:rsid w:val="00314CC1"/>
    <w:rsid w:val="00333F7A"/>
    <w:rsid w:val="003364B6"/>
    <w:rsid w:val="003401B4"/>
    <w:rsid w:val="00356179"/>
    <w:rsid w:val="00361577"/>
    <w:rsid w:val="00371FCE"/>
    <w:rsid w:val="003A7C26"/>
    <w:rsid w:val="003B03C0"/>
    <w:rsid w:val="003D7F41"/>
    <w:rsid w:val="003E0CCB"/>
    <w:rsid w:val="003E1723"/>
    <w:rsid w:val="00407AE9"/>
    <w:rsid w:val="0041783E"/>
    <w:rsid w:val="0042669F"/>
    <w:rsid w:val="00437106"/>
    <w:rsid w:val="00475FDE"/>
    <w:rsid w:val="0047733C"/>
    <w:rsid w:val="004A1F86"/>
    <w:rsid w:val="004B64B3"/>
    <w:rsid w:val="004B7616"/>
    <w:rsid w:val="004C0513"/>
    <w:rsid w:val="004C36C3"/>
    <w:rsid w:val="004D29B8"/>
    <w:rsid w:val="005002FB"/>
    <w:rsid w:val="005078D7"/>
    <w:rsid w:val="00524F5D"/>
    <w:rsid w:val="00550313"/>
    <w:rsid w:val="0057071C"/>
    <w:rsid w:val="005830E0"/>
    <w:rsid w:val="005B64C1"/>
    <w:rsid w:val="005D1789"/>
    <w:rsid w:val="005D6D87"/>
    <w:rsid w:val="005E7F69"/>
    <w:rsid w:val="005F0791"/>
    <w:rsid w:val="006067D1"/>
    <w:rsid w:val="006132DD"/>
    <w:rsid w:val="00615349"/>
    <w:rsid w:val="0062607F"/>
    <w:rsid w:val="006322B5"/>
    <w:rsid w:val="006334ED"/>
    <w:rsid w:val="00634C14"/>
    <w:rsid w:val="00641272"/>
    <w:rsid w:val="0065001E"/>
    <w:rsid w:val="006500B7"/>
    <w:rsid w:val="006716F4"/>
    <w:rsid w:val="00675C2F"/>
    <w:rsid w:val="0068531C"/>
    <w:rsid w:val="00687031"/>
    <w:rsid w:val="00687B71"/>
    <w:rsid w:val="0071331B"/>
    <w:rsid w:val="007162D3"/>
    <w:rsid w:val="00732A4F"/>
    <w:rsid w:val="00756CE7"/>
    <w:rsid w:val="00770B6F"/>
    <w:rsid w:val="00776E8D"/>
    <w:rsid w:val="00795355"/>
    <w:rsid w:val="007B5A4B"/>
    <w:rsid w:val="007C49F4"/>
    <w:rsid w:val="007D037D"/>
    <w:rsid w:val="007D0F12"/>
    <w:rsid w:val="007E4F68"/>
    <w:rsid w:val="007F45D6"/>
    <w:rsid w:val="00831148"/>
    <w:rsid w:val="0085013C"/>
    <w:rsid w:val="00863238"/>
    <w:rsid w:val="00875EE6"/>
    <w:rsid w:val="008A0D72"/>
    <w:rsid w:val="008B3B74"/>
    <w:rsid w:val="008D7E3E"/>
    <w:rsid w:val="008E68C5"/>
    <w:rsid w:val="0090235D"/>
    <w:rsid w:val="009167FC"/>
    <w:rsid w:val="00926771"/>
    <w:rsid w:val="00933D93"/>
    <w:rsid w:val="0098208E"/>
    <w:rsid w:val="009850FF"/>
    <w:rsid w:val="00992B4C"/>
    <w:rsid w:val="009A2824"/>
    <w:rsid w:val="009E2C8A"/>
    <w:rsid w:val="009E500D"/>
    <w:rsid w:val="009E68A1"/>
    <w:rsid w:val="00A24EFA"/>
    <w:rsid w:val="00A31411"/>
    <w:rsid w:val="00A36200"/>
    <w:rsid w:val="00A42DED"/>
    <w:rsid w:val="00A92F1C"/>
    <w:rsid w:val="00A976C6"/>
    <w:rsid w:val="00AC5196"/>
    <w:rsid w:val="00AD1A04"/>
    <w:rsid w:val="00AD6440"/>
    <w:rsid w:val="00AF231B"/>
    <w:rsid w:val="00B01DCE"/>
    <w:rsid w:val="00B13A9C"/>
    <w:rsid w:val="00B20B34"/>
    <w:rsid w:val="00B260CE"/>
    <w:rsid w:val="00B47B86"/>
    <w:rsid w:val="00B50E26"/>
    <w:rsid w:val="00B63102"/>
    <w:rsid w:val="00B9161B"/>
    <w:rsid w:val="00BA099A"/>
    <w:rsid w:val="00BC4793"/>
    <w:rsid w:val="00BC6D98"/>
    <w:rsid w:val="00C043AF"/>
    <w:rsid w:val="00C269A0"/>
    <w:rsid w:val="00C315DF"/>
    <w:rsid w:val="00C37F02"/>
    <w:rsid w:val="00C55AF8"/>
    <w:rsid w:val="00C62F28"/>
    <w:rsid w:val="00C82062"/>
    <w:rsid w:val="00C94AEB"/>
    <w:rsid w:val="00CB012B"/>
    <w:rsid w:val="00CB2300"/>
    <w:rsid w:val="00CB5D62"/>
    <w:rsid w:val="00CB6A73"/>
    <w:rsid w:val="00CD688C"/>
    <w:rsid w:val="00D043EC"/>
    <w:rsid w:val="00D11BA2"/>
    <w:rsid w:val="00D14A7A"/>
    <w:rsid w:val="00D222FA"/>
    <w:rsid w:val="00D4517E"/>
    <w:rsid w:val="00D5231F"/>
    <w:rsid w:val="00D54A3C"/>
    <w:rsid w:val="00D77B8D"/>
    <w:rsid w:val="00DA2D17"/>
    <w:rsid w:val="00DE28F6"/>
    <w:rsid w:val="00DF4C91"/>
    <w:rsid w:val="00E25786"/>
    <w:rsid w:val="00E264FC"/>
    <w:rsid w:val="00E37404"/>
    <w:rsid w:val="00E4420F"/>
    <w:rsid w:val="00E514B1"/>
    <w:rsid w:val="00E624AD"/>
    <w:rsid w:val="00E75FE6"/>
    <w:rsid w:val="00E838B2"/>
    <w:rsid w:val="00EE3899"/>
    <w:rsid w:val="00EE6F42"/>
    <w:rsid w:val="00EE781F"/>
    <w:rsid w:val="00EF58E4"/>
    <w:rsid w:val="00F028A1"/>
    <w:rsid w:val="00F13AB8"/>
    <w:rsid w:val="00F1574D"/>
    <w:rsid w:val="00F333FE"/>
    <w:rsid w:val="00F40A51"/>
    <w:rsid w:val="00F520C6"/>
    <w:rsid w:val="00F60D6B"/>
    <w:rsid w:val="00F63B03"/>
    <w:rsid w:val="00F94ACF"/>
    <w:rsid w:val="00F95395"/>
    <w:rsid w:val="00F95749"/>
    <w:rsid w:val="00FA72C2"/>
    <w:rsid w:val="00FB4B7E"/>
    <w:rsid w:val="00FC1F72"/>
    <w:rsid w:val="00FC51F5"/>
    <w:rsid w:val="00FD1DD2"/>
    <w:rsid w:val="00FF29F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2016-10-15T00:54:00Z</dcterms:created>
  <dcterms:modified xsi:type="dcterms:W3CDTF">2016-10-15T00:54:00Z</dcterms:modified>
</cp:coreProperties>
</file>